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3E5843" w:rsidP="0010617C">
            <w:pPr>
              <w:spacing w:before="20" w:after="20"/>
              <w:jc w:val="center"/>
              <w:rPr>
                <w:rFonts w:eastAsia="NewsGothicBT-Roman"/>
                <w:b/>
                <w:lang w:val="en-CA"/>
              </w:rPr>
            </w:pPr>
            <w:r>
              <w:rPr>
                <w:rFonts w:eastAsia="NewsGothicBT-Roman"/>
                <w:b/>
                <w:lang w:val="en-CA"/>
              </w:rPr>
              <w:t>United States</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AB12C1" w:rsidRDefault="00702EE6" w:rsidP="00CD427C">
            <w:pPr>
              <w:spacing w:before="20" w:after="20"/>
              <w:rPr>
                <w:rFonts w:eastAsia="NewsGothicBT-Roman"/>
                <w:b/>
                <w:lang w:val="en-CA"/>
              </w:rPr>
            </w:pPr>
            <w:r w:rsidRPr="00AB12C1">
              <w:rPr>
                <w:rFonts w:eastAsia="NewsGothicBT-Roman"/>
                <w:b/>
                <w:lang w:val="en-CA"/>
              </w:rPr>
              <w:t>PIA</w:t>
            </w:r>
          </w:p>
        </w:tc>
        <w:tc>
          <w:tcPr>
            <w:tcW w:w="903" w:type="dxa"/>
          </w:tcPr>
          <w:p w:rsidR="00702EE6" w:rsidRPr="00AB12C1" w:rsidRDefault="003A4103" w:rsidP="00CD427C">
            <w:pPr>
              <w:spacing w:before="20" w:after="20"/>
              <w:rPr>
                <w:rFonts w:eastAsia="NewsGothicBT-Roman"/>
                <w:lang w:val="en-CA"/>
              </w:rPr>
            </w:pPr>
            <w:r w:rsidRPr="00AB12C1">
              <w:rPr>
                <w:rFonts w:eastAsia="NewsGothicBT-Roman"/>
                <w:lang w:val="en-CA"/>
              </w:rPr>
              <w:t>3</w:t>
            </w:r>
          </w:p>
        </w:tc>
        <w:tc>
          <w:tcPr>
            <w:tcW w:w="1602" w:type="dxa"/>
          </w:tcPr>
          <w:p w:rsidR="00702EE6" w:rsidRPr="00AB12C1" w:rsidRDefault="00702EE6" w:rsidP="00CD427C">
            <w:pPr>
              <w:spacing w:before="20" w:after="20"/>
              <w:rPr>
                <w:rFonts w:eastAsia="NewsGothicBT-Roman"/>
                <w:b/>
                <w:lang w:val="en-CA"/>
              </w:rPr>
            </w:pPr>
            <w:r w:rsidRPr="00AB12C1">
              <w:rPr>
                <w:rFonts w:eastAsia="NewsGothicBT-Roman"/>
                <w:b/>
                <w:lang w:val="en-CA"/>
              </w:rPr>
              <w:t>Block - Module</w:t>
            </w:r>
          </w:p>
        </w:tc>
        <w:tc>
          <w:tcPr>
            <w:tcW w:w="2301" w:type="dxa"/>
          </w:tcPr>
          <w:p w:rsidR="00702EE6" w:rsidRPr="00AB12C1" w:rsidRDefault="00816BAC" w:rsidP="00AB12C1">
            <w:pPr>
              <w:spacing w:before="20" w:after="20"/>
              <w:rPr>
                <w:rFonts w:eastAsia="NewsGothicBT-Roman"/>
                <w:lang w:val="en-CA"/>
              </w:rPr>
            </w:pPr>
            <w:r w:rsidRPr="00AB12C1">
              <w:rPr>
                <w:rFonts w:eastAsia="NewsGothicBT-Roman"/>
                <w:lang w:val="en-CA"/>
              </w:rPr>
              <w:t xml:space="preserve">B0 - </w:t>
            </w:r>
            <w:r w:rsidR="00AB12C1" w:rsidRPr="00AB12C1">
              <w:rPr>
                <w:rFonts w:eastAsia="NewsGothicBT-Roman"/>
                <w:lang w:val="en-CA"/>
              </w:rPr>
              <w:t>NOPS</w:t>
            </w:r>
          </w:p>
        </w:tc>
        <w:tc>
          <w:tcPr>
            <w:tcW w:w="720" w:type="dxa"/>
            <w:gridSpan w:val="2"/>
          </w:tcPr>
          <w:p w:rsidR="00702EE6" w:rsidRPr="00AB12C1" w:rsidRDefault="00702EE6" w:rsidP="00CD427C">
            <w:pPr>
              <w:spacing w:before="20" w:after="20"/>
              <w:rPr>
                <w:rFonts w:eastAsia="NewsGothicBT-Roman"/>
                <w:b/>
                <w:lang w:val="en-CA"/>
              </w:rPr>
            </w:pPr>
            <w:r w:rsidRPr="00AB12C1">
              <w:rPr>
                <w:rFonts w:eastAsia="NewsGothicBT-Roman"/>
                <w:b/>
                <w:lang w:val="en-CA"/>
              </w:rPr>
              <w:t>Date</w:t>
            </w:r>
          </w:p>
        </w:tc>
        <w:tc>
          <w:tcPr>
            <w:tcW w:w="3412" w:type="dxa"/>
            <w:gridSpan w:val="2"/>
          </w:tcPr>
          <w:p w:rsidR="00702EE6" w:rsidRPr="00AB12C1" w:rsidRDefault="003E5843" w:rsidP="003E5843">
            <w:pPr>
              <w:spacing w:before="20" w:after="20"/>
              <w:rPr>
                <w:rFonts w:eastAsia="NewsGothicBT-Roman"/>
                <w:lang w:val="en-CA"/>
              </w:rPr>
            </w:pPr>
            <w:r>
              <w:rPr>
                <w:rFonts w:eastAsia="NewsGothicBT-Roman"/>
                <w:lang w:val="en-CA"/>
              </w:rPr>
              <w:t>February 8</w:t>
            </w:r>
            <w:r w:rsidR="00816BAC" w:rsidRPr="00AB12C1">
              <w:rPr>
                <w:rFonts w:eastAsia="NewsGothicBT-Roman"/>
                <w:lang w:val="en-CA"/>
              </w:rPr>
              <w:t>, 201</w:t>
            </w:r>
            <w:r>
              <w:rPr>
                <w:rFonts w:eastAsia="NewsGothicBT-Roman"/>
                <w:lang w:val="en-CA"/>
              </w:rPr>
              <w:t>4</w:t>
            </w:r>
          </w:p>
        </w:tc>
      </w:tr>
      <w:tr w:rsidR="00702EE6" w:rsidRPr="00816BAC" w:rsidTr="00816BAC">
        <w:trPr>
          <w:cantSplit/>
        </w:trPr>
        <w:tc>
          <w:tcPr>
            <w:tcW w:w="9576" w:type="dxa"/>
            <w:gridSpan w:val="9"/>
          </w:tcPr>
          <w:p w:rsidR="00702EE6" w:rsidRPr="00AB12C1" w:rsidRDefault="00702EE6" w:rsidP="00816BAC">
            <w:pPr>
              <w:spacing w:before="20" w:after="20"/>
              <w:rPr>
                <w:rFonts w:eastAsia="NewsGothicBT-Roman"/>
                <w:lang w:val="en-CA"/>
              </w:rPr>
            </w:pPr>
            <w:r w:rsidRPr="00AB12C1">
              <w:rPr>
                <w:rFonts w:eastAsia="NewsGothicBT-Roman"/>
                <w:b/>
                <w:lang w:val="en-CA"/>
              </w:rPr>
              <w:t>Module Description</w:t>
            </w:r>
            <w:r w:rsidR="00816BAC" w:rsidRPr="00AB12C1">
              <w:rPr>
                <w:rFonts w:eastAsia="NewsGothicBT-Roman"/>
                <w:b/>
                <w:lang w:val="en-CA"/>
              </w:rPr>
              <w:t xml:space="preserve">:  </w:t>
            </w:r>
            <w:r w:rsidR="00AB12C1" w:rsidRPr="00AB12C1">
              <w:rPr>
                <w:bCs/>
              </w:rPr>
              <w:t>Air traffic flow management (ATFM) is used to manage the flow of traffic in a way that minimizes delays and maximizes the use of the entire airspace. 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702EE6" w:rsidRPr="00816BAC" w:rsidTr="00816BAC">
        <w:trPr>
          <w:cantSplit/>
        </w:trPr>
        <w:tc>
          <w:tcPr>
            <w:tcW w:w="9576" w:type="dxa"/>
            <w:gridSpan w:val="9"/>
          </w:tcPr>
          <w:p w:rsidR="00702EE6" w:rsidRPr="00AB12C1" w:rsidRDefault="00702EE6" w:rsidP="00CD427C">
            <w:pPr>
              <w:spacing w:before="20" w:after="20"/>
              <w:rPr>
                <w:rFonts w:eastAsia="NewsGothicBT-Roman"/>
                <w:b/>
                <w:lang w:val="en-CA"/>
              </w:rPr>
            </w:pPr>
            <w:r w:rsidRPr="00AB12C1">
              <w:rPr>
                <w:rFonts w:eastAsia="NewsGothicBT-Roman"/>
                <w:b/>
                <w:lang w:val="en-CA"/>
              </w:rPr>
              <w:t>Element Implementation Status</w:t>
            </w:r>
          </w:p>
        </w:tc>
      </w:tr>
      <w:tr w:rsidR="00702EE6" w:rsidRPr="00816BAC" w:rsidTr="000A0810">
        <w:trPr>
          <w:cantSplit/>
        </w:trPr>
        <w:tc>
          <w:tcPr>
            <w:tcW w:w="378" w:type="dxa"/>
            <w:vMerge w:val="restart"/>
          </w:tcPr>
          <w:p w:rsidR="00702EE6" w:rsidRPr="00AB12C1" w:rsidRDefault="00702EE6" w:rsidP="00CD427C">
            <w:pPr>
              <w:spacing w:before="20" w:after="20"/>
              <w:rPr>
                <w:rFonts w:eastAsia="NewsGothicBT-Roman"/>
                <w:b/>
                <w:lang w:val="en-CA"/>
              </w:rPr>
            </w:pPr>
            <w:r w:rsidRPr="00AB12C1">
              <w:rPr>
                <w:rFonts w:eastAsia="NewsGothicBT-Roman"/>
                <w:b/>
                <w:lang w:val="en-CA"/>
              </w:rPr>
              <w:t>1</w:t>
            </w:r>
          </w:p>
        </w:tc>
        <w:tc>
          <w:tcPr>
            <w:tcW w:w="5130" w:type="dxa"/>
            <w:gridSpan w:val="5"/>
          </w:tcPr>
          <w:p w:rsidR="001A6D63" w:rsidRDefault="00702EE6" w:rsidP="00816BAC">
            <w:pPr>
              <w:spacing w:before="20" w:after="20"/>
              <w:rPr>
                <w:rFonts w:eastAsia="NewsGothicBT-Roman"/>
                <w:b/>
                <w:lang w:val="en-CA"/>
              </w:rPr>
            </w:pPr>
            <w:r w:rsidRPr="00AB12C1">
              <w:rPr>
                <w:rFonts w:eastAsia="NewsGothicBT-Roman"/>
                <w:b/>
                <w:lang w:val="en-CA"/>
              </w:rPr>
              <w:t>Element Description</w:t>
            </w:r>
            <w:r w:rsidR="00816BAC" w:rsidRPr="00AB12C1">
              <w:rPr>
                <w:rFonts w:eastAsia="NewsGothicBT-Roman"/>
                <w:b/>
                <w:lang w:val="en-CA"/>
              </w:rPr>
              <w:t>:</w:t>
            </w:r>
          </w:p>
          <w:p w:rsidR="00702EE6" w:rsidRPr="00AB12C1" w:rsidRDefault="00AB12C1" w:rsidP="00816BAC">
            <w:pPr>
              <w:spacing w:before="20" w:after="20"/>
              <w:rPr>
                <w:rFonts w:eastAsia="NewsGothicBT-Roman"/>
                <w:lang w:val="en-CA"/>
              </w:rPr>
            </w:pPr>
            <w:r w:rsidRPr="00AB12C1">
              <w:rPr>
                <w:rFonts w:eastAsia="MS Mincho"/>
                <w:bCs/>
                <w:lang w:eastAsia="ja-JP"/>
              </w:rPr>
              <w:t>ATFM</w:t>
            </w:r>
          </w:p>
        </w:tc>
        <w:tc>
          <w:tcPr>
            <w:tcW w:w="2638" w:type="dxa"/>
            <w:gridSpan w:val="2"/>
          </w:tcPr>
          <w:p w:rsidR="00702EE6" w:rsidRPr="00AB12C1" w:rsidRDefault="00702EE6" w:rsidP="00CD427C">
            <w:pPr>
              <w:spacing w:before="20" w:after="20"/>
              <w:rPr>
                <w:rFonts w:eastAsia="NewsGothicBT-Roman"/>
                <w:lang w:val="en-CA"/>
              </w:rPr>
            </w:pPr>
            <w:r w:rsidRPr="00AB12C1">
              <w:rPr>
                <w:rFonts w:eastAsia="NewsGothicBT-Roman"/>
                <w:b/>
                <w:lang w:val="en-CA"/>
              </w:rPr>
              <w:t>Date Planned/Implemented</w:t>
            </w:r>
          </w:p>
          <w:p w:rsidR="00702EE6" w:rsidRPr="00AB12C1" w:rsidRDefault="00D76635" w:rsidP="00CD427C">
            <w:pPr>
              <w:spacing w:before="20" w:after="20"/>
              <w:rPr>
                <w:rFonts w:eastAsia="NewsGothicBT-Roman"/>
                <w:lang w:val="en-CA"/>
              </w:rPr>
            </w:pPr>
            <w:r>
              <w:rPr>
                <w:rFonts w:eastAsia="NewsGothicBT-Roman"/>
                <w:lang w:val="en-CA"/>
              </w:rPr>
              <w:t>December 2020</w:t>
            </w:r>
          </w:p>
        </w:tc>
        <w:tc>
          <w:tcPr>
            <w:tcW w:w="1430" w:type="dxa"/>
          </w:tcPr>
          <w:p w:rsidR="00702EE6" w:rsidRPr="00AB12C1" w:rsidRDefault="00702EE6" w:rsidP="00CD427C">
            <w:pPr>
              <w:spacing w:before="20" w:after="20"/>
              <w:rPr>
                <w:rFonts w:eastAsia="NewsGothicBT-Roman"/>
                <w:lang w:val="en-CA"/>
              </w:rPr>
            </w:pPr>
            <w:r w:rsidRPr="00AB12C1">
              <w:rPr>
                <w:rFonts w:eastAsia="NewsGothicBT-Roman"/>
                <w:b/>
                <w:lang w:val="en-CA"/>
              </w:rPr>
              <w:t>Status</w:t>
            </w:r>
          </w:p>
          <w:p w:rsidR="00702EE6" w:rsidRPr="00D76635" w:rsidRDefault="00D76635" w:rsidP="00CD427C">
            <w:pPr>
              <w:spacing w:before="20" w:after="20"/>
              <w:rPr>
                <w:rFonts w:eastAsia="NewsGothicBT-Roman"/>
                <w:lang w:val="en-CA"/>
              </w:rPr>
            </w:pPr>
            <w:r>
              <w:rPr>
                <w:rFonts w:eastAsia="NewsGothicBT-Roman"/>
                <w:lang w:val="en-CA"/>
              </w:rPr>
              <w:t>In progress</w:t>
            </w:r>
          </w:p>
        </w:tc>
      </w:tr>
      <w:tr w:rsidR="00D76635" w:rsidRPr="00816BAC" w:rsidTr="000A0810">
        <w:trPr>
          <w:cantSplit/>
        </w:trPr>
        <w:tc>
          <w:tcPr>
            <w:tcW w:w="378" w:type="dxa"/>
            <w:vMerge/>
          </w:tcPr>
          <w:p w:rsidR="00D76635" w:rsidRPr="00AB12C1" w:rsidRDefault="00D76635" w:rsidP="00D76635">
            <w:pPr>
              <w:spacing w:before="20" w:after="20"/>
              <w:rPr>
                <w:rFonts w:eastAsia="NewsGothicBT-Roman"/>
                <w:b/>
                <w:lang w:val="en-CA"/>
              </w:rPr>
            </w:pPr>
          </w:p>
        </w:tc>
        <w:tc>
          <w:tcPr>
            <w:tcW w:w="9198" w:type="dxa"/>
            <w:gridSpan w:val="8"/>
          </w:tcPr>
          <w:p w:rsidR="00D76635" w:rsidRPr="00D90104" w:rsidRDefault="00D76635" w:rsidP="00D76635">
            <w:pPr>
              <w:jc w:val="both"/>
              <w:rPr>
                <w:rFonts w:ascii="Arial Narrow" w:eastAsia="Calibri" w:hAnsi="Arial Narrow"/>
                <w:sz w:val="18"/>
                <w:lang w:val="en-GB"/>
              </w:rPr>
            </w:pPr>
            <w:r>
              <w:rPr>
                <w:rFonts w:ascii="Arial Narrow" w:eastAsia="Calibri" w:hAnsi="Arial Narrow"/>
                <w:sz w:val="18"/>
                <w:lang w:val="en-GB"/>
              </w:rPr>
              <w:t xml:space="preserve">The ATFM project is on – going, in collaboration with COCESNA. Several of the involved stakeholders have received basic training. </w:t>
            </w:r>
          </w:p>
        </w:tc>
      </w:tr>
      <w:tr w:rsidR="00D76635" w:rsidRPr="00816BAC" w:rsidTr="00816BAC">
        <w:trPr>
          <w:cantSplit/>
        </w:trPr>
        <w:tc>
          <w:tcPr>
            <w:tcW w:w="9576" w:type="dxa"/>
            <w:gridSpan w:val="9"/>
          </w:tcPr>
          <w:p w:rsidR="00D76635" w:rsidRDefault="00D76635" w:rsidP="00D76635">
            <w:pPr>
              <w:spacing w:before="20" w:after="20"/>
              <w:rPr>
                <w:rFonts w:eastAsia="NewsGothicBT-Roman"/>
                <w:b/>
                <w:lang w:val="en-CA"/>
              </w:rPr>
            </w:pPr>
            <w:r>
              <w:rPr>
                <w:rFonts w:eastAsia="NewsGothicBT-Roman"/>
                <w:b/>
              </w:rPr>
              <w:t>Achieved Benefits</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i/>
              </w:rPr>
              <w:t>Access and Equity</w:t>
            </w:r>
          </w:p>
          <w:p w:rsidR="00D76635" w:rsidRDefault="00D76635" w:rsidP="00D76635">
            <w:pPr>
              <w:spacing w:before="20" w:after="20"/>
              <w:rPr>
                <w:rFonts w:eastAsia="NewsGothicBT-Roman"/>
                <w:lang w:val="en-CA"/>
              </w:rPr>
            </w:pPr>
            <w:r>
              <w:rPr>
                <w:rFonts w:eastAsia="NewsGothicBT-Roman"/>
              </w:rPr>
              <w:t>No report.</w:t>
            </w:r>
          </w:p>
        </w:tc>
      </w:tr>
      <w:tr w:rsidR="00D76635" w:rsidRPr="00816BAC" w:rsidTr="00816BAC">
        <w:trPr>
          <w:cantSplit/>
        </w:trPr>
        <w:tc>
          <w:tcPr>
            <w:tcW w:w="9576" w:type="dxa"/>
            <w:gridSpan w:val="9"/>
          </w:tcPr>
          <w:p w:rsidR="00D76635" w:rsidRDefault="00D76635" w:rsidP="00D76635">
            <w:pPr>
              <w:spacing w:before="20" w:after="20"/>
              <w:rPr>
                <w:rFonts w:eastAsia="NewsGothicBT-Roman"/>
                <w:i/>
                <w:lang w:val="en-CA"/>
              </w:rPr>
            </w:pPr>
            <w:r>
              <w:rPr>
                <w:rFonts w:eastAsia="NewsGothicBT-Roman"/>
                <w:i/>
              </w:rPr>
              <w:t>Capacity</w:t>
            </w:r>
          </w:p>
          <w:p w:rsidR="00D76635" w:rsidRDefault="00D76635" w:rsidP="00D76635">
            <w:pPr>
              <w:spacing w:before="20" w:after="20"/>
              <w:rPr>
                <w:rFonts w:eastAsia="NewsGothicBT-Roman"/>
                <w:lang w:val="en-CA"/>
              </w:rPr>
            </w:pPr>
            <w:r>
              <w:rPr>
                <w:rFonts w:eastAsia="NewsGothicBT-Roman"/>
              </w:rPr>
              <w:t>No report.</w:t>
            </w:r>
          </w:p>
        </w:tc>
      </w:tr>
      <w:tr w:rsidR="00D76635" w:rsidRPr="00816BAC" w:rsidTr="00816BAC">
        <w:trPr>
          <w:cantSplit/>
        </w:trPr>
        <w:tc>
          <w:tcPr>
            <w:tcW w:w="9576" w:type="dxa"/>
            <w:gridSpan w:val="9"/>
          </w:tcPr>
          <w:p w:rsidR="00D76635" w:rsidRDefault="00D76635" w:rsidP="00D76635">
            <w:pPr>
              <w:spacing w:before="20" w:after="20"/>
              <w:rPr>
                <w:rFonts w:eastAsia="NewsGothicBT-Roman"/>
                <w:i/>
                <w:lang w:val="en-CA"/>
              </w:rPr>
            </w:pPr>
            <w:r>
              <w:rPr>
                <w:rFonts w:eastAsia="NewsGothicBT-Roman"/>
                <w:i/>
              </w:rPr>
              <w:t>Efficiency</w:t>
            </w:r>
          </w:p>
          <w:p w:rsidR="00D76635" w:rsidRDefault="00D76635" w:rsidP="00D76635">
            <w:pPr>
              <w:spacing w:before="20" w:after="20"/>
              <w:rPr>
                <w:rFonts w:eastAsia="NewsGothicBT-Roman"/>
                <w:lang w:val="en-CA"/>
              </w:rPr>
            </w:pPr>
            <w:r>
              <w:rPr>
                <w:rFonts w:eastAsia="NewsGothicBT-Roman"/>
              </w:rPr>
              <w:t>No report.</w:t>
            </w:r>
          </w:p>
        </w:tc>
      </w:tr>
      <w:tr w:rsidR="00D76635" w:rsidRPr="00816BAC" w:rsidTr="00816BAC">
        <w:trPr>
          <w:cantSplit/>
        </w:trPr>
        <w:tc>
          <w:tcPr>
            <w:tcW w:w="9576" w:type="dxa"/>
            <w:gridSpan w:val="9"/>
          </w:tcPr>
          <w:p w:rsidR="00D76635" w:rsidRDefault="00D76635" w:rsidP="00D76635">
            <w:pPr>
              <w:spacing w:before="20" w:after="20"/>
              <w:rPr>
                <w:rFonts w:eastAsia="NewsGothicBT-Roman"/>
                <w:i/>
                <w:lang w:val="en-CA"/>
              </w:rPr>
            </w:pPr>
            <w:r>
              <w:rPr>
                <w:rFonts w:eastAsia="NewsGothicBT-Roman"/>
                <w:i/>
              </w:rPr>
              <w:t>Environment</w:t>
            </w:r>
          </w:p>
          <w:p w:rsidR="00D76635" w:rsidRDefault="00D76635" w:rsidP="00D76635">
            <w:pPr>
              <w:spacing w:before="20" w:after="20"/>
              <w:rPr>
                <w:rFonts w:eastAsia="NewsGothicBT-Roman"/>
                <w:lang w:val="en-CA"/>
              </w:rPr>
            </w:pPr>
            <w:r>
              <w:rPr>
                <w:rFonts w:eastAsia="NewsGothicBT-Roman"/>
              </w:rPr>
              <w:t>No report.</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i/>
              </w:rPr>
              <w:t>Safety</w:t>
            </w:r>
          </w:p>
          <w:p w:rsidR="00D76635" w:rsidRDefault="00D76635" w:rsidP="00D76635">
            <w:pPr>
              <w:spacing w:before="20" w:after="20"/>
              <w:rPr>
                <w:rFonts w:eastAsia="NewsGothicBT-Roman"/>
                <w:lang w:val="en-CA"/>
              </w:rPr>
            </w:pPr>
            <w:r>
              <w:rPr>
                <w:rFonts w:eastAsia="NewsGothicBT-Roman"/>
              </w:rPr>
              <w:t>No report.</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b/>
              </w:rPr>
              <w:t>Implementation Challenges</w:t>
            </w:r>
          </w:p>
        </w:tc>
      </w:tr>
      <w:tr w:rsidR="00D76635" w:rsidRPr="00816BAC" w:rsidTr="00816BAC">
        <w:trPr>
          <w:cantSplit/>
        </w:trPr>
        <w:tc>
          <w:tcPr>
            <w:tcW w:w="9576" w:type="dxa"/>
            <w:gridSpan w:val="9"/>
          </w:tcPr>
          <w:p w:rsidR="00D76635" w:rsidRDefault="00D76635" w:rsidP="00D76635">
            <w:pPr>
              <w:spacing w:before="20" w:after="20"/>
              <w:rPr>
                <w:rFonts w:eastAsia="NewsGothicBT-Roman"/>
                <w:i/>
                <w:lang w:val="en-CA"/>
              </w:rPr>
            </w:pPr>
            <w:r>
              <w:rPr>
                <w:rFonts w:eastAsia="NewsGothicBT-Roman"/>
                <w:i/>
              </w:rPr>
              <w:t>Ground system Implementation</w:t>
            </w:r>
          </w:p>
          <w:p w:rsidR="00D76635" w:rsidRDefault="00D76635" w:rsidP="00D76635">
            <w:pPr>
              <w:spacing w:before="20" w:after="20"/>
              <w:rPr>
                <w:rFonts w:eastAsia="NewsGothicBT-Roman"/>
                <w:lang w:val="en-CA"/>
              </w:rPr>
            </w:pPr>
            <w:r>
              <w:rPr>
                <w:rFonts w:eastAsia="NewsGothicBT-Roman"/>
              </w:rPr>
              <w:t>None</w:t>
            </w:r>
          </w:p>
        </w:tc>
      </w:tr>
      <w:tr w:rsidR="00D76635" w:rsidRPr="00816BAC" w:rsidTr="00816BAC">
        <w:trPr>
          <w:cantSplit/>
        </w:trPr>
        <w:tc>
          <w:tcPr>
            <w:tcW w:w="9576" w:type="dxa"/>
            <w:gridSpan w:val="9"/>
          </w:tcPr>
          <w:p w:rsidR="00D76635" w:rsidRDefault="00D76635" w:rsidP="00D76635">
            <w:pPr>
              <w:spacing w:before="20" w:after="20"/>
              <w:rPr>
                <w:rFonts w:eastAsia="NewsGothicBT-Roman"/>
                <w:i/>
                <w:lang w:val="en-CA"/>
              </w:rPr>
            </w:pPr>
            <w:r>
              <w:rPr>
                <w:rFonts w:eastAsia="NewsGothicBT-Roman"/>
                <w:i/>
              </w:rPr>
              <w:t>Avionics Implementation</w:t>
            </w:r>
          </w:p>
          <w:p w:rsidR="00D76635" w:rsidRDefault="00D76635" w:rsidP="00D76635">
            <w:pPr>
              <w:spacing w:before="20" w:after="20"/>
              <w:rPr>
                <w:rFonts w:eastAsia="NewsGothicBT-Roman"/>
                <w:b/>
                <w:lang w:val="en-CA"/>
              </w:rPr>
            </w:pPr>
            <w:r>
              <w:rPr>
                <w:rFonts w:eastAsia="NewsGothicBT-Roman"/>
              </w:rPr>
              <w:t>None</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i/>
              </w:rPr>
              <w:t>Procedures Availability</w:t>
            </w:r>
          </w:p>
          <w:p w:rsidR="00D76635" w:rsidRDefault="00D76635" w:rsidP="00D76635">
            <w:pPr>
              <w:spacing w:before="20" w:after="20"/>
              <w:rPr>
                <w:rFonts w:eastAsia="NewsGothicBT-Roman"/>
                <w:b/>
                <w:lang w:val="en-CA"/>
              </w:rPr>
            </w:pPr>
            <w:r>
              <w:rPr>
                <w:rFonts w:eastAsia="NewsGothicBT-Roman"/>
              </w:rPr>
              <w:t>None</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i/>
              </w:rPr>
              <w:t>Operational Approvals</w:t>
            </w:r>
          </w:p>
          <w:p w:rsidR="00D76635" w:rsidRDefault="00D76635" w:rsidP="00D76635">
            <w:pPr>
              <w:spacing w:before="20" w:after="20"/>
              <w:rPr>
                <w:rFonts w:eastAsia="NewsGothicBT-Roman"/>
                <w:b/>
                <w:lang w:val="en-CA"/>
              </w:rPr>
            </w:pPr>
            <w:r>
              <w:rPr>
                <w:rFonts w:eastAsia="NewsGothicBT-Roman"/>
              </w:rPr>
              <w:t>None</w:t>
            </w:r>
          </w:p>
        </w:tc>
      </w:tr>
      <w:tr w:rsidR="00D76635" w:rsidRPr="00816BAC" w:rsidTr="00816BAC">
        <w:trPr>
          <w:cantSplit/>
        </w:trPr>
        <w:tc>
          <w:tcPr>
            <w:tcW w:w="9576" w:type="dxa"/>
            <w:gridSpan w:val="9"/>
          </w:tcPr>
          <w:p w:rsidR="00D76635" w:rsidRDefault="00D76635" w:rsidP="00D76635">
            <w:pPr>
              <w:spacing w:before="20" w:after="20"/>
              <w:rPr>
                <w:rFonts w:eastAsia="NewsGothicBT-Roman"/>
                <w:lang w:val="en-CA"/>
              </w:rPr>
            </w:pPr>
            <w:r>
              <w:rPr>
                <w:rFonts w:eastAsia="NewsGothicBT-Roman"/>
                <w:b/>
              </w:rPr>
              <w:t>Notes</w:t>
            </w:r>
          </w:p>
          <w:p w:rsidR="00D76635" w:rsidRDefault="00D76635" w:rsidP="00D76635">
            <w:pPr>
              <w:spacing w:before="20" w:after="20"/>
              <w:rPr>
                <w:rFonts w:eastAsia="NewsGothicBT-Roman"/>
                <w:lang w:val="en-CA"/>
              </w:rPr>
            </w:pPr>
            <w:r>
              <w:rPr>
                <w:rFonts w:eastAsia="NewsGothicBT-Roman"/>
              </w:rPr>
              <w:t>None</w:t>
            </w:r>
          </w:p>
        </w:tc>
      </w:tr>
    </w:tbl>
    <w:p w:rsidR="00702EE6" w:rsidRPr="00816BAC" w:rsidRDefault="00702EE6">
      <w:pPr>
        <w:rPr>
          <w:rFonts w:cs="Times New Roman"/>
          <w:sz w:val="20"/>
          <w:szCs w:val="20"/>
        </w:rPr>
      </w:pPr>
    </w:p>
    <w:sectPr w:rsidR="00702EE6" w:rsidRPr="00816B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FF0" w:rsidRDefault="00ED7FF0" w:rsidP="00660CC5">
      <w:pPr>
        <w:spacing w:after="0"/>
      </w:pPr>
      <w:r>
        <w:separator/>
      </w:r>
    </w:p>
  </w:endnote>
  <w:endnote w:type="continuationSeparator" w:id="0">
    <w:p w:rsidR="00ED7FF0" w:rsidRDefault="00ED7FF0"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4C" w:rsidRDefault="001506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660CC5" w:rsidRPr="00660CC5" w:rsidRDefault="00660CC5" w:rsidP="00660CC5">
            <w:pPr>
              <w:pStyle w:val="Footer"/>
              <w:ind w:left="-90"/>
              <w:jc w:val="center"/>
              <w:rPr>
                <w:rFonts w:eastAsia="MS Mincho" w:cs="Times New Roman"/>
                <w:sz w:val="20"/>
                <w:szCs w:val="20"/>
                <w:lang w:val="en-US" w:eastAsia="ja-JP"/>
              </w:rPr>
            </w:pPr>
            <w:r w:rsidRPr="00A32917">
              <w:rPr>
                <w:rFonts w:cs="Times New Roman"/>
                <w:sz w:val="20"/>
                <w:szCs w:val="20"/>
              </w:rPr>
              <w:t>ANRF/B0/PIA</w:t>
            </w:r>
            <w:r w:rsidR="003A4103">
              <w:rPr>
                <w:rFonts w:cs="Times New Roman"/>
                <w:sz w:val="20"/>
                <w:szCs w:val="20"/>
              </w:rPr>
              <w:t>3</w:t>
            </w:r>
            <w:r w:rsidRPr="00A32917">
              <w:rPr>
                <w:rFonts w:cs="Times New Roman"/>
                <w:sz w:val="20"/>
                <w:szCs w:val="20"/>
              </w:rPr>
              <w:t>/</w:t>
            </w:r>
            <w:r w:rsidR="00AB12C1">
              <w:rPr>
                <w:rFonts w:cs="Times New Roman"/>
                <w:sz w:val="20"/>
                <w:szCs w:val="20"/>
              </w:rPr>
              <w:t>NOPS</w:t>
            </w: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15064C">
              <w:rPr>
                <w:rFonts w:cs="Times New Roman"/>
                <w:bCs/>
                <w:noProof/>
                <w:sz w:val="20"/>
                <w:szCs w:val="20"/>
              </w:rPr>
              <w:t>1</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15064C">
              <w:rPr>
                <w:rFonts w:cs="Times New Roman"/>
                <w:bCs/>
                <w:noProof/>
                <w:sz w:val="20"/>
                <w:szCs w:val="20"/>
              </w:rPr>
              <w:t>1</w:t>
            </w:r>
            <w:r w:rsidRPr="00A32917">
              <w:rPr>
                <w:rFonts w:cs="Times New Roman"/>
                <w:bCs/>
                <w:sz w:val="20"/>
                <w:szCs w:val="20"/>
              </w:rPr>
              <w:fldChar w:fldCharType="end"/>
            </w:r>
            <w:r w:rsidRPr="00A32917">
              <w:rPr>
                <w:rFonts w:cs="Times New Roman"/>
                <w:bCs/>
                <w:sz w:val="20"/>
                <w:szCs w:val="20"/>
              </w:rPr>
              <w:tab/>
            </w:r>
            <w:r w:rsidR="0015064C">
              <w:rPr>
                <w:rFonts w:cs="Times New Roman"/>
                <w:bCs/>
                <w:sz w:val="20"/>
                <w:szCs w:val="20"/>
              </w:rPr>
              <w:t>CRI</w:t>
            </w:r>
          </w:p>
          <w:bookmarkStart w:id="0" w:name="_GoBack" w:displacedByCustomXml="next"/>
          <w:bookmarkEnd w:id="0" w:displacedByCustomXml="next"/>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4C" w:rsidRDefault="001506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FF0" w:rsidRDefault="00ED7FF0" w:rsidP="00660CC5">
      <w:pPr>
        <w:spacing w:after="0"/>
      </w:pPr>
      <w:r>
        <w:separator/>
      </w:r>
    </w:p>
  </w:footnote>
  <w:footnote w:type="continuationSeparator" w:id="0">
    <w:p w:rsidR="00ED7FF0" w:rsidRDefault="00ED7FF0" w:rsidP="00660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4C" w:rsidRDefault="001506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4C" w:rsidRDefault="001506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4C" w:rsidRDefault="001506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06CD3"/>
    <w:rsid w:val="000A0810"/>
    <w:rsid w:val="00102588"/>
    <w:rsid w:val="0010617C"/>
    <w:rsid w:val="0015064C"/>
    <w:rsid w:val="001700AE"/>
    <w:rsid w:val="001A6D63"/>
    <w:rsid w:val="001C6112"/>
    <w:rsid w:val="00256FD4"/>
    <w:rsid w:val="00274F9D"/>
    <w:rsid w:val="003A4103"/>
    <w:rsid w:val="003E5843"/>
    <w:rsid w:val="0047081E"/>
    <w:rsid w:val="004F06C7"/>
    <w:rsid w:val="006027A7"/>
    <w:rsid w:val="00660CC5"/>
    <w:rsid w:val="00702EE6"/>
    <w:rsid w:val="00723608"/>
    <w:rsid w:val="00816BAC"/>
    <w:rsid w:val="008977EB"/>
    <w:rsid w:val="009B57D5"/>
    <w:rsid w:val="009F0125"/>
    <w:rsid w:val="00AB12C1"/>
    <w:rsid w:val="00AE5A87"/>
    <w:rsid w:val="00BC7847"/>
    <w:rsid w:val="00CC2C4E"/>
    <w:rsid w:val="00D76635"/>
    <w:rsid w:val="00DE44B6"/>
    <w:rsid w:val="00E04E6E"/>
    <w:rsid w:val="00E219F9"/>
    <w:rsid w:val="00E85729"/>
    <w:rsid w:val="00ED7FF0"/>
    <w:rsid w:val="00EE1CEC"/>
    <w:rsid w:val="00EF3B74"/>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BC6A7-53EA-4C2A-A714-DAFFEABA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185</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Gandara, Leslie</cp:lastModifiedBy>
  <cp:revision>9</cp:revision>
  <cp:lastPrinted>2016-08-10T21:51:00Z</cp:lastPrinted>
  <dcterms:created xsi:type="dcterms:W3CDTF">2016-08-10T21:32:00Z</dcterms:created>
  <dcterms:modified xsi:type="dcterms:W3CDTF">2017-04-21T20:57:00Z</dcterms:modified>
</cp:coreProperties>
</file>